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Аннотация к рабочей программе по учебному предмету «Музыка» 1-4 классы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  программы по музыке и на основе авторской программы  Критской Е.Д,  Сергеевой Г.П., </w:t>
      </w:r>
      <w:proofErr w:type="spellStart"/>
      <w:r>
        <w:rPr>
          <w:color w:val="000000"/>
        </w:rPr>
        <w:t>Шмагиной</w:t>
      </w:r>
      <w:proofErr w:type="spellEnd"/>
      <w:r>
        <w:rPr>
          <w:color w:val="000000"/>
        </w:rPr>
        <w:t xml:space="preserve"> Т. С.  «Музыка» (УМК «Школа России»).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Предмет «Музыка» изучается с 1 по 4 класс по одному часу в неделю. Общий объём учебного времени составляет 135 часов в соответствии с базисным учебным планом МБОУ « </w:t>
      </w:r>
      <w:proofErr w:type="spellStart"/>
      <w:r>
        <w:rPr>
          <w:color w:val="000000"/>
        </w:rPr>
        <w:t>Желтуринская</w:t>
      </w:r>
      <w:proofErr w:type="spellEnd"/>
      <w:r>
        <w:rPr>
          <w:color w:val="000000"/>
        </w:rPr>
        <w:t xml:space="preserve"> ООШ»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по предмету «Музыка» построена с учётом основных положений художественно-педагогической концепции Д. Б. </w:t>
      </w:r>
      <w:proofErr w:type="spellStart"/>
      <w:r>
        <w:rPr>
          <w:color w:val="000000"/>
        </w:rPr>
        <w:t>Кабалевского</w:t>
      </w:r>
      <w:proofErr w:type="spellEnd"/>
      <w:r>
        <w:rPr>
          <w:color w:val="000000"/>
        </w:rP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>
        <w:rPr>
          <w:color w:val="000000"/>
        </w:rPr>
        <w:t>социокультурные</w:t>
      </w:r>
      <w:proofErr w:type="spellEnd"/>
      <w:r>
        <w:rPr>
          <w:color w:val="000000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Так же включен в уроки национально-региональный компонент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где рассматриваются музыкальные традиции казаков с </w:t>
      </w:r>
      <w:proofErr w:type="spellStart"/>
      <w:r>
        <w:rPr>
          <w:color w:val="000000"/>
        </w:rPr>
        <w:t>Желтура</w:t>
      </w:r>
      <w:proofErr w:type="spellEnd"/>
      <w:r>
        <w:rPr>
          <w:color w:val="000000"/>
        </w:rPr>
        <w:t>; бурятская музыка и бурятские народные инструменты.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 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</w:t>
      </w:r>
      <w:r>
        <w:rPr>
          <w:color w:val="000000"/>
        </w:rPr>
        <w:t> музыкального образования младших школьников: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•   </w:t>
      </w:r>
      <w:r>
        <w:rPr>
          <w:color w:val="000000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</w:t>
      </w:r>
      <w:r>
        <w:rPr>
          <w:color w:val="000000"/>
        </w:rPr>
        <w:t>воспитание чувства музыки как основы музыкальной грамотности;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</w:t>
      </w:r>
      <w:r>
        <w:rPr>
          <w:color w:val="000000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</w:t>
      </w:r>
      <w:r>
        <w:rPr>
          <w:color w:val="000000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color w:val="000000"/>
        </w:rPr>
        <w:t>музицирования</w:t>
      </w:r>
      <w:proofErr w:type="spellEnd"/>
      <w:r>
        <w:rPr>
          <w:color w:val="000000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Учебно-методическое и материально-техническое обеспечение образовательного процесса</w:t>
      </w:r>
    </w:p>
    <w:p w:rsidR="00EE6C5C" w:rsidRDefault="00EE6C5C" w:rsidP="00EE6C5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Библиотечный фонд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1.Федеральный государственный образовательный стандарт начального общего образования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2.Примерная программа по музыке. Примерные программы по учебным предметам. «Музыка 1-4 классы» –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Просвещение, 2014.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Учебно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-м</w:t>
      </w:r>
      <w:proofErr w:type="gramEnd"/>
      <w:r>
        <w:rPr>
          <w:b/>
          <w:bCs/>
          <w:color w:val="000000"/>
        </w:rPr>
        <w:t>етодический комплект</w:t>
      </w:r>
      <w:r>
        <w:rPr>
          <w:color w:val="000000"/>
        </w:rPr>
        <w:t>: </w:t>
      </w:r>
      <w:r>
        <w:rPr>
          <w:b/>
          <w:bCs/>
          <w:color w:val="000000"/>
        </w:rPr>
        <w:t>(для учащегося)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Е.Д. Критская, Г.П. Сергеева, Т. С. </w:t>
      </w:r>
      <w:proofErr w:type="spellStart"/>
      <w:r>
        <w:rPr>
          <w:color w:val="000000"/>
        </w:rPr>
        <w:t>Шмагина</w:t>
      </w:r>
      <w:proofErr w:type="spellEnd"/>
      <w:r>
        <w:rPr>
          <w:color w:val="000000"/>
        </w:rPr>
        <w:t>. "Музыка" учебник для 1,2, 3,4 класса – Москва: Просвещение, 2014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2. Е.Д. Критская, Г.П. Сергеева, Т. С. </w:t>
      </w:r>
      <w:proofErr w:type="spellStart"/>
      <w:r>
        <w:rPr>
          <w:color w:val="000000"/>
        </w:rPr>
        <w:t>Шмагина</w:t>
      </w:r>
      <w:proofErr w:type="spellEnd"/>
      <w:r>
        <w:rPr>
          <w:color w:val="000000"/>
        </w:rPr>
        <w:t xml:space="preserve"> "Пособие для учащихся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Музыка. Рабочая тетрадь. 1, 2, 3, 4 класс"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(для учителя)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 Е.Д. Критская, Г.П. Сергеева, Т. С. </w:t>
      </w:r>
      <w:proofErr w:type="spellStart"/>
      <w:r>
        <w:rPr>
          <w:color w:val="000000"/>
        </w:rPr>
        <w:t>Шмагина</w:t>
      </w:r>
      <w:proofErr w:type="spellEnd"/>
      <w:r>
        <w:rPr>
          <w:color w:val="000000"/>
        </w:rPr>
        <w:t>. "Музыка. Хрестоматия музыкального материала. 1, 2, 3, 4 класс".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"Музыка. Фонохрестоматия музыкального материала.1-4 классы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МР3)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 Е.Д. Критская, Г.П. Сергеева, Т. С. </w:t>
      </w:r>
      <w:proofErr w:type="spellStart"/>
      <w:r>
        <w:rPr>
          <w:color w:val="000000"/>
        </w:rPr>
        <w:t>Шмагина</w:t>
      </w:r>
      <w:proofErr w:type="spellEnd"/>
      <w:r>
        <w:rPr>
          <w:color w:val="000000"/>
        </w:rPr>
        <w:t xml:space="preserve"> пособие для учителя "Уроки музыки. 1-4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классы".</w:t>
      </w:r>
    </w:p>
    <w:p w:rsidR="00EE6C5C" w:rsidRDefault="00EE6C5C" w:rsidP="00EE6C5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Печатные пособия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1.Портреты композиторов.2.Таблицы признаков характера звучания. 3.Таблица длительностей. 4.Таблица средств музыкальной выразительности. 5.Схема: расположение инструментов и оркестровых групп в различных видах оркестров.6.Альбомы с демонстрационным материалом, составленным в соответствии с тематическими линиями учебной программы.</w:t>
      </w:r>
    </w:p>
    <w:p w:rsidR="00EE6C5C" w:rsidRDefault="00EE6C5C" w:rsidP="00EE6C5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Экранно-звуковые пособия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1.Аудиозаписи и фонохрестоматии по музыке.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2.Видеофильмы, посвященные творчеству выдающихся отечественных и зарубежных композиторов.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3.Видеофильмы с записью фрагментов из оперных спектаклей.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4.Видеофильмы с записью фрагментов из балетных спектаклей.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5.Видеофильмы с записью известных оркестровых коллективов.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6.Видеофильмы с записью фрагментов из мюзиклов.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7.Нотный и поэтический текст песен.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8.Изображения музыкантов, играющих на различных инструментах.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9.Фотографии и репродукции картин крупнейших центров мировой музыкальной культуры.</w:t>
      </w:r>
    </w:p>
    <w:p w:rsidR="00EE6C5C" w:rsidRDefault="00EE6C5C" w:rsidP="00EE6C5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Технические средства обучения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1.Музыкальный центр. 2.Микшерный пульт. 3.Акустическая система «Домашний кинотеатр». 4.Ноутбук .5.Экран. . 6.Мультимедиа проектор. 7.Микрофоны</w:t>
      </w:r>
    </w:p>
    <w:p w:rsidR="00EE6C5C" w:rsidRDefault="00EE6C5C" w:rsidP="00EE6C5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Цифровые и электронные образовательные ресурсы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1.Мультимедийная программа «Шедевры музыки» издательства «Кирилл и </w:t>
      </w:r>
      <w:proofErr w:type="spellStart"/>
      <w:r>
        <w:rPr>
          <w:color w:val="000000"/>
        </w:rPr>
        <w:t>Мефодий</w:t>
      </w:r>
      <w:proofErr w:type="spellEnd"/>
      <w:r>
        <w:rPr>
          <w:color w:val="000000"/>
        </w:rPr>
        <w:t>».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2.Мультимедийная программа «Энциклопедия классической музыки» «</w:t>
      </w:r>
      <w:proofErr w:type="spellStart"/>
      <w:r>
        <w:rPr>
          <w:color w:val="000000"/>
        </w:rPr>
        <w:t>Коминфо</w:t>
      </w:r>
      <w:proofErr w:type="spellEnd"/>
      <w:r>
        <w:rPr>
          <w:color w:val="000000"/>
        </w:rPr>
        <w:t>».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3.Мультимедийная программа «Музыка. Ключи».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4.Мультимедийная программа «Энциклопедия Кирилла и </w:t>
      </w:r>
      <w:proofErr w:type="spellStart"/>
      <w:r>
        <w:rPr>
          <w:color w:val="000000"/>
        </w:rPr>
        <w:t>Мефодия</w:t>
      </w:r>
      <w:proofErr w:type="spellEnd"/>
      <w:r>
        <w:rPr>
          <w:color w:val="000000"/>
        </w:rPr>
        <w:t xml:space="preserve"> 2009г.».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5.Мультимедийная программа «История музыкальных инструментов».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6.Единая коллекция - http://collection.cross-edu.ru/catalog/rubr/f544b3b7-f1f4-5b76-f453-552f31d9b164.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7.Российский общеобразовательный портал - http://music.edu.ru/.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8.Детские электронные книги и презентации - http://viki.rdf.ru/.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9.CD-ROM. «Мир музыки». Программно-методический комплекс».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E6C5C" w:rsidRDefault="00EE6C5C" w:rsidP="00EE6C5C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Музыкальные инструменты</w:t>
      </w:r>
    </w:p>
    <w:p w:rsidR="00EE6C5C" w:rsidRDefault="00EE6C5C" w:rsidP="00EE6C5C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1.Клавишный синтезатор.  4.  6. Музыкальный центр.Пианино</w:t>
      </w:r>
    </w:p>
    <w:p w:rsidR="00AA2DF5" w:rsidRDefault="00AA2DF5"/>
    <w:sectPr w:rsidR="00AA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C5C"/>
    <w:rsid w:val="00AA2DF5"/>
    <w:rsid w:val="00EE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4971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2017-12-14T09:50:00Z</dcterms:created>
  <dcterms:modified xsi:type="dcterms:W3CDTF">2017-12-14T09:50:00Z</dcterms:modified>
</cp:coreProperties>
</file>