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6106"/>
        <w:gridCol w:w="2933"/>
      </w:tblGrid>
      <w:tr w:rsidR="00C52D0B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747" w:h="4680" w:wrap="none" w:vAnchor="page" w:hAnchor="page" w:x="416" w:y="640"/>
              <w:shd w:val="clear" w:color="auto" w:fill="auto"/>
              <w:spacing w:line="370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747" w:h="4680" w:wrap="none" w:vAnchor="page" w:hAnchor="page" w:x="416" w:y="640"/>
              <w:shd w:val="clear" w:color="auto" w:fill="auto"/>
              <w:spacing w:line="365" w:lineRule="exact"/>
            </w:pPr>
            <w:r>
              <w:rPr>
                <w:rStyle w:val="212pt"/>
              </w:rPr>
              <w:t>Организация взаимопосещения уроков учителями - предметниками.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747" w:h="4680" w:wrap="none" w:vAnchor="page" w:hAnchor="page" w:x="416" w:y="640"/>
              <w:shd w:val="clear" w:color="auto" w:fill="auto"/>
              <w:spacing w:line="370" w:lineRule="exact"/>
            </w:pPr>
            <w:r>
              <w:rPr>
                <w:rStyle w:val="212pt"/>
              </w:rPr>
              <w:t>Директор, зам. директора по УВР.</w:t>
            </w:r>
            <w:bookmarkStart w:id="0" w:name="_GoBack"/>
            <w:bookmarkEnd w:id="0"/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747" w:h="4680" w:wrap="none" w:vAnchor="page" w:hAnchor="page" w:x="416" w:y="640"/>
              <w:shd w:val="clear" w:color="auto" w:fill="auto"/>
              <w:spacing w:line="374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747" w:h="4680" w:wrap="none" w:vAnchor="page" w:hAnchor="page" w:x="416" w:y="640"/>
              <w:shd w:val="clear" w:color="auto" w:fill="auto"/>
              <w:spacing w:line="374" w:lineRule="exact"/>
            </w:pPr>
            <w:r>
              <w:rPr>
                <w:rStyle w:val="212pt"/>
              </w:rPr>
              <w:t>Организация «малых» педсоветов для организации помощи выпускникам, имеющим трудности в подготовке к ГИА.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747" w:h="4680" w:wrap="none" w:vAnchor="page" w:hAnchor="page" w:x="416" w:y="640"/>
              <w:shd w:val="clear" w:color="auto" w:fill="auto"/>
              <w:spacing w:line="374" w:lineRule="exact"/>
            </w:pPr>
            <w:r>
              <w:rPr>
                <w:rStyle w:val="212pt"/>
              </w:rPr>
              <w:t xml:space="preserve">Зам. директора по УВР, </w:t>
            </w:r>
            <w:r>
              <w:rPr>
                <w:rStyle w:val="212pt"/>
              </w:rPr>
              <w:t>руководители</w:t>
            </w:r>
          </w:p>
          <w:p w:rsidR="00C52D0B" w:rsidRDefault="005D4FAE">
            <w:pPr>
              <w:pStyle w:val="20"/>
              <w:framePr w:w="10747" w:h="4680" w:wrap="none" w:vAnchor="page" w:hAnchor="page" w:x="416" w:y="640"/>
              <w:shd w:val="clear" w:color="auto" w:fill="auto"/>
              <w:spacing w:line="380" w:lineRule="exact"/>
            </w:pPr>
            <w:r>
              <w:rPr>
                <w:rStyle w:val="2Candara19pt"/>
              </w:rPr>
              <w:t>шмо.</w:t>
            </w:r>
          </w:p>
        </w:tc>
      </w:tr>
    </w:tbl>
    <w:p w:rsidR="00C52D0B" w:rsidRDefault="005D4FAE">
      <w:pPr>
        <w:pStyle w:val="a5"/>
        <w:framePr w:wrap="none" w:vAnchor="page" w:hAnchor="page" w:x="531" w:y="5697"/>
        <w:shd w:val="clear" w:color="auto" w:fill="auto"/>
        <w:spacing w:line="260" w:lineRule="exact"/>
      </w:pPr>
      <w:r>
        <w:t>4.Работа с учащимися 9-х, 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6158"/>
        <w:gridCol w:w="3029"/>
      </w:tblGrid>
      <w:tr w:rsidR="00C52D0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60" w:lineRule="exact"/>
              <w:ind w:left="360"/>
            </w:pPr>
            <w:r>
              <w:rPr>
                <w:rStyle w:val="213pt"/>
              </w:rPr>
              <w:t>Сроки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Содержание работы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Ответственные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  <w:ind w:left="140"/>
            </w:pPr>
            <w:r>
              <w:rPr>
                <w:rStyle w:val="212pt"/>
              </w:rPr>
              <w:t>сентябрь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after="180" w:line="620" w:lineRule="exact"/>
              <w:ind w:left="360"/>
            </w:pPr>
            <w:r>
              <w:rPr>
                <w:rStyle w:val="2ArialNarrow31pt"/>
                <w:b w:val="0"/>
                <w:bCs w:val="0"/>
              </w:rPr>
              <w:t>i</w:t>
            </w:r>
          </w:p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before="180" w:line="370" w:lineRule="exact"/>
            </w:pPr>
            <w:r>
              <w:rPr>
                <w:rStyle w:val="212pt"/>
              </w:rPr>
              <w:t>Составление графика проведения консультаций для подготовки к ГИА.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370" w:lineRule="exact"/>
            </w:pPr>
            <w:r>
              <w:rPr>
                <w:rStyle w:val="212pt"/>
              </w:rPr>
              <w:t>Зам. директора по УВР, руководители ШМО, учителя- предметники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  <w:ind w:left="140"/>
            </w:pPr>
            <w:r>
              <w:rPr>
                <w:rStyle w:val="212pt"/>
              </w:rPr>
              <w:t>октябрь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Доведение </w:t>
            </w:r>
            <w:r>
              <w:rPr>
                <w:rStyle w:val="212pt"/>
              </w:rPr>
              <w:t>до учащихся порядка и особенностей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классные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2D0B" w:rsidRDefault="00C52D0B">
            <w:pPr>
              <w:framePr w:w="10699" w:h="9816" w:wrap="none" w:vAnchor="page" w:hAnchor="page" w:x="421" w:y="6045"/>
            </w:pP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проведения ГИА в текущем году.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руководители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0B" w:rsidRDefault="00C52D0B">
            <w:pPr>
              <w:framePr w:w="10699" w:h="9816" w:wrap="none" w:vAnchor="page" w:hAnchor="page" w:x="421" w:y="60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1.Проведение классных часов в 9, 11 классах по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классные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C52D0B" w:rsidRDefault="00C52D0B">
            <w:pPr>
              <w:framePr w:w="10699" w:h="9816" w:wrap="none" w:vAnchor="page" w:hAnchor="page" w:x="421" w:y="60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вопросам о сроках экзаменов, порядке выбора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руководители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  <w:ind w:left="140"/>
            </w:pPr>
            <w:r>
              <w:rPr>
                <w:rStyle w:val="212pt"/>
              </w:rPr>
              <w:t>ноябрь</w:t>
            </w: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370" w:lineRule="exact"/>
            </w:pPr>
            <w:r>
              <w:rPr>
                <w:rStyle w:val="212pt"/>
              </w:rPr>
              <w:t xml:space="preserve">экзаменов, о правилах проведения </w:t>
            </w:r>
            <w:r>
              <w:rPr>
                <w:rStyle w:val="212pt"/>
              </w:rPr>
              <w:t>экзаменов, об особенностях проведения ГИА в текущем году. 2.Работа по подготовке к итоговому сочинению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Учитель русского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C52D0B" w:rsidRDefault="00C52D0B">
            <w:pPr>
              <w:framePr w:w="10699" w:h="9816" w:wrap="none" w:vAnchor="page" w:hAnchor="page" w:x="421" w:y="60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по литературе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языка и литературы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0B" w:rsidRDefault="00C52D0B">
            <w:pPr>
              <w:framePr w:w="10699" w:h="9816" w:wrap="none" w:vAnchor="page" w:hAnchor="page" w:x="421" w:y="60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numPr>
                <w:ilvl w:val="0"/>
                <w:numId w:val="1"/>
              </w:numPr>
              <w:shd w:val="clear" w:color="auto" w:fill="auto"/>
              <w:tabs>
                <w:tab w:val="left" w:pos="413"/>
              </w:tabs>
              <w:spacing w:line="370" w:lineRule="exact"/>
            </w:pPr>
            <w:r>
              <w:rPr>
                <w:rStyle w:val="212pt"/>
              </w:rPr>
              <w:t>Работа с образцами бланков ответов по ЕГЭ иОГЭ.</w:t>
            </w:r>
          </w:p>
          <w:p w:rsidR="00C52D0B" w:rsidRDefault="005D4FAE">
            <w:pPr>
              <w:pStyle w:val="20"/>
              <w:framePr w:w="10699" w:h="9816" w:wrap="none" w:vAnchor="page" w:hAnchor="page" w:x="421" w:y="6045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line="370" w:lineRule="exact"/>
            </w:pPr>
            <w:r>
              <w:rPr>
                <w:rStyle w:val="212pt"/>
              </w:rPr>
              <w:t xml:space="preserve">Проведение школьной полномасштабной работы </w:t>
            </w:r>
            <w:r>
              <w:rPr>
                <w:rStyle w:val="212pt"/>
              </w:rPr>
              <w:t>-«Итогового сочинения».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Руководители ШМО,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  <w:ind w:left="140"/>
            </w:pPr>
            <w:r>
              <w:rPr>
                <w:rStyle w:val="212pt"/>
              </w:rPr>
              <w:t>декабрь</w:t>
            </w: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3. Работа с демонстрационными версиями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зам. директора по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2D0B" w:rsidRDefault="00C52D0B">
            <w:pPr>
              <w:framePr w:w="10699" w:h="9816" w:wrap="none" w:vAnchor="page" w:hAnchor="page" w:x="421" w:y="6045"/>
            </w:pP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ЕГЭ, ОГЭ, кодификаторами и спецификацией.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УВР, учителя-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C52D0B" w:rsidRDefault="00C52D0B">
            <w:pPr>
              <w:framePr w:w="10699" w:h="9816" w:wrap="none" w:vAnchor="page" w:hAnchor="page" w:x="421" w:y="60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4.Тестовые полугодовые контрольные работы по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240" w:lineRule="exact"/>
            </w:pPr>
            <w:r>
              <w:rPr>
                <w:rStyle w:val="212pt"/>
              </w:rPr>
              <w:t>предметники</w:t>
            </w:r>
          </w:p>
        </w:tc>
      </w:tr>
      <w:tr w:rsidR="00C52D0B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D0B" w:rsidRDefault="00C52D0B">
            <w:pPr>
              <w:framePr w:w="10699" w:h="9816" w:wrap="none" w:vAnchor="page" w:hAnchor="page" w:x="421" w:y="60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365" w:lineRule="exact"/>
            </w:pPr>
            <w:r>
              <w:rPr>
                <w:rStyle w:val="212pt"/>
              </w:rPr>
              <w:t>математике в 9 и 11 классах с</w:t>
            </w:r>
            <w:r>
              <w:rPr>
                <w:rStyle w:val="212pt"/>
              </w:rPr>
              <w:t xml:space="preserve"> использованием КИМов.</w:t>
            </w:r>
          </w:p>
          <w:p w:rsidR="00C52D0B" w:rsidRDefault="005D4FAE">
            <w:pPr>
              <w:pStyle w:val="20"/>
              <w:framePr w:w="10699" w:h="9816" w:wrap="none" w:vAnchor="page" w:hAnchor="page" w:x="421" w:y="6045"/>
              <w:shd w:val="clear" w:color="auto" w:fill="auto"/>
              <w:spacing w:line="365" w:lineRule="exact"/>
            </w:pPr>
            <w:r>
              <w:rPr>
                <w:rStyle w:val="212pt"/>
              </w:rPr>
              <w:t>5.Итоговое сочинение в 11 классах.</w:t>
            </w:r>
          </w:p>
        </w:tc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0B" w:rsidRDefault="00C52D0B">
            <w:pPr>
              <w:framePr w:w="10699" w:h="9816" w:wrap="none" w:vAnchor="page" w:hAnchor="page" w:x="421" w:y="6045"/>
              <w:rPr>
                <w:sz w:val="10"/>
                <w:szCs w:val="10"/>
              </w:rPr>
            </w:pPr>
          </w:p>
        </w:tc>
      </w:tr>
    </w:tbl>
    <w:p w:rsidR="00C52D0B" w:rsidRDefault="00C52D0B">
      <w:pPr>
        <w:framePr w:wrap="none" w:vAnchor="page" w:hAnchor="page" w:x="2288" w:y="15850"/>
      </w:pPr>
    </w:p>
    <w:p w:rsidR="00C52D0B" w:rsidRDefault="00C52D0B">
      <w:pPr>
        <w:rPr>
          <w:sz w:val="2"/>
          <w:szCs w:val="2"/>
        </w:rPr>
      </w:pPr>
    </w:p>
    <w:sectPr w:rsidR="00C52D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AE" w:rsidRDefault="005D4FAE">
      <w:r>
        <w:separator/>
      </w:r>
    </w:p>
  </w:endnote>
  <w:endnote w:type="continuationSeparator" w:id="0">
    <w:p w:rsidR="005D4FAE" w:rsidRDefault="005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AE" w:rsidRDefault="005D4FAE"/>
  </w:footnote>
  <w:footnote w:type="continuationSeparator" w:id="0">
    <w:p w:rsidR="005D4FAE" w:rsidRDefault="005D4F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1BD"/>
    <w:multiLevelType w:val="multilevel"/>
    <w:tmpl w:val="72DCB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0B"/>
    <w:rsid w:val="005D4FAE"/>
    <w:rsid w:val="00C52D0B"/>
    <w:rsid w:val="00E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9pt">
    <w:name w:val="Основной текст (2) + Candara;19 pt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31pt">
    <w:name w:val="Основной текст (2) + Arial Narrow;31 pt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9pt">
    <w:name w:val="Основной текст (2) + Candara;19 pt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31pt">
    <w:name w:val="Основной текст (2) + Arial Narrow;31 pt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2018-10-06T10:12:00Z</dcterms:created>
  <dcterms:modified xsi:type="dcterms:W3CDTF">2018-10-06T10:12:00Z</dcterms:modified>
</cp:coreProperties>
</file>