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BC" w:rsidRPr="00EC61BC" w:rsidRDefault="00EC61BC" w:rsidP="00EC61BC">
      <w:pPr>
        <w:jc w:val="center"/>
        <w:rPr>
          <w:b/>
          <w:bCs/>
          <w:i/>
          <w:sz w:val="44"/>
          <w:szCs w:val="44"/>
        </w:rPr>
      </w:pPr>
      <w:bookmarkStart w:id="0" w:name="_GoBack"/>
      <w:bookmarkEnd w:id="0"/>
      <w:r w:rsidRPr="00EC61BC">
        <w:rPr>
          <w:b/>
          <w:bCs/>
          <w:i/>
          <w:sz w:val="44"/>
          <w:szCs w:val="44"/>
        </w:rPr>
        <w:t>Открытый урок по русской литературе</w:t>
      </w:r>
    </w:p>
    <w:p w:rsidR="00EC61BC" w:rsidRPr="00EC61BC" w:rsidRDefault="00EC61BC" w:rsidP="00EC61BC">
      <w:pPr>
        <w:jc w:val="center"/>
        <w:rPr>
          <w:b/>
          <w:bCs/>
          <w:i/>
          <w:sz w:val="44"/>
          <w:szCs w:val="44"/>
        </w:rPr>
      </w:pPr>
      <w:r w:rsidRPr="00EC61BC">
        <w:rPr>
          <w:b/>
          <w:bCs/>
          <w:i/>
          <w:sz w:val="44"/>
          <w:szCs w:val="44"/>
        </w:rPr>
        <w:t>в 7 классе</w:t>
      </w:r>
    </w:p>
    <w:p w:rsidR="00EC61BC" w:rsidRPr="00EC61BC" w:rsidRDefault="00EC61BC" w:rsidP="00EC61BC">
      <w:pPr>
        <w:jc w:val="center"/>
        <w:rPr>
          <w:b/>
          <w:bCs/>
          <w:i/>
          <w:sz w:val="28"/>
          <w:szCs w:val="28"/>
        </w:rPr>
      </w:pPr>
    </w:p>
    <w:p w:rsidR="00EC61BC" w:rsidRPr="00EC61BC" w:rsidRDefault="00EC61BC" w:rsidP="00EC61BC">
      <w:pPr>
        <w:jc w:val="center"/>
        <w:rPr>
          <w:b/>
          <w:bCs/>
          <w:i/>
          <w:sz w:val="72"/>
          <w:szCs w:val="72"/>
        </w:rPr>
      </w:pPr>
    </w:p>
    <w:p w:rsidR="00EC61BC" w:rsidRPr="00EC61BC" w:rsidRDefault="00EC61BC" w:rsidP="00EC61BC">
      <w:pPr>
        <w:jc w:val="center"/>
        <w:rPr>
          <w:b/>
          <w:bCs/>
          <w:i/>
          <w:sz w:val="72"/>
          <w:szCs w:val="72"/>
        </w:rPr>
      </w:pPr>
      <w:r w:rsidRPr="00EC61BC">
        <w:rPr>
          <w:b/>
          <w:bCs/>
          <w:i/>
          <w:sz w:val="72"/>
          <w:szCs w:val="72"/>
        </w:rPr>
        <w:t>«Гений в судьбе ногайского народа».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 xml:space="preserve">«Неуважение к истории предков – 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>есть первый признак дикости и безнравственности».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 xml:space="preserve"> А. С. Пушкин 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>Аджигельдиева С.М.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>учитель ногайского языка и литературы</w:t>
      </w:r>
    </w:p>
    <w:p w:rsidR="00EC61BC" w:rsidRPr="00EC61BC" w:rsidRDefault="00EC61BC" w:rsidP="00EC61BC">
      <w:pPr>
        <w:jc w:val="right"/>
        <w:rPr>
          <w:b/>
          <w:bCs/>
          <w:i/>
          <w:sz w:val="36"/>
          <w:szCs w:val="36"/>
        </w:rPr>
      </w:pPr>
      <w:r w:rsidRPr="00EC61BC">
        <w:rPr>
          <w:b/>
          <w:bCs/>
          <w:i/>
          <w:sz w:val="36"/>
          <w:szCs w:val="36"/>
        </w:rPr>
        <w:t>МКОУ «Кумлинская СОШ»</w:t>
      </w:r>
    </w:p>
    <w:p w:rsidR="00EC61BC" w:rsidRPr="00EC61BC" w:rsidRDefault="00EC61BC" w:rsidP="00EC61BC">
      <w:pPr>
        <w:jc w:val="center"/>
        <w:rPr>
          <w:b/>
          <w:bCs/>
          <w:i/>
          <w:sz w:val="28"/>
          <w:szCs w:val="28"/>
        </w:rPr>
      </w:pPr>
    </w:p>
    <w:p w:rsidR="00EC61BC" w:rsidRDefault="00EC61BC" w:rsidP="00EC61BC">
      <w:pPr>
        <w:jc w:val="center"/>
        <w:rPr>
          <w:b/>
          <w:bCs/>
          <w:i/>
          <w:sz w:val="48"/>
          <w:szCs w:val="48"/>
        </w:rPr>
      </w:pPr>
    </w:p>
    <w:p w:rsidR="00EC61BC" w:rsidRPr="00EC61BC" w:rsidRDefault="00EC61BC" w:rsidP="00EC61BC">
      <w:pPr>
        <w:jc w:val="center"/>
        <w:rPr>
          <w:b/>
          <w:bCs/>
          <w:i/>
          <w:sz w:val="48"/>
          <w:szCs w:val="48"/>
        </w:rPr>
      </w:pPr>
    </w:p>
    <w:p w:rsidR="00EC61BC" w:rsidRPr="00EC61BC" w:rsidRDefault="00EC61BC" w:rsidP="00EC61BC">
      <w:pPr>
        <w:jc w:val="center"/>
        <w:rPr>
          <w:b/>
          <w:bCs/>
          <w:i/>
          <w:sz w:val="48"/>
          <w:szCs w:val="48"/>
        </w:rPr>
      </w:pPr>
      <w:r w:rsidRPr="00EC61BC">
        <w:rPr>
          <w:b/>
          <w:bCs/>
          <w:i/>
          <w:sz w:val="48"/>
          <w:szCs w:val="48"/>
        </w:rPr>
        <w:t>2014-2015 учебный год</w:t>
      </w:r>
    </w:p>
    <w:p w:rsidR="00903188" w:rsidRPr="00C24BE3" w:rsidRDefault="00903188" w:rsidP="00C24BE3">
      <w:pPr>
        <w:jc w:val="center"/>
        <w:rPr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lastRenderedPageBreak/>
        <w:t xml:space="preserve">Тема: </w:t>
      </w:r>
      <w:r w:rsidR="00C24BE3">
        <w:rPr>
          <w:b/>
          <w:bCs/>
          <w:i/>
          <w:sz w:val="28"/>
          <w:szCs w:val="28"/>
        </w:rPr>
        <w:t>«Гений в судьбе ногайского народа».</w:t>
      </w:r>
    </w:p>
    <w:p w:rsidR="00C24BE3" w:rsidRDefault="00903188" w:rsidP="00903188">
      <w:pPr>
        <w:jc w:val="right"/>
        <w:rPr>
          <w:b/>
          <w:bCs/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 xml:space="preserve">«Неуважение к истории предков – </w:t>
      </w:r>
    </w:p>
    <w:p w:rsidR="00C24BE3" w:rsidRDefault="00903188" w:rsidP="00903188">
      <w:pPr>
        <w:jc w:val="right"/>
        <w:rPr>
          <w:b/>
          <w:bCs/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>есть первый признак дикости и безнравственности».</w:t>
      </w:r>
    </w:p>
    <w:p w:rsidR="00903188" w:rsidRPr="00C24BE3" w:rsidRDefault="00903188" w:rsidP="00903188">
      <w:pPr>
        <w:jc w:val="right"/>
        <w:rPr>
          <w:b/>
          <w:bCs/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 xml:space="preserve"> А. С. Пушкин </w:t>
      </w:r>
    </w:p>
    <w:p w:rsidR="00903188" w:rsidRPr="00C24BE3" w:rsidRDefault="00903188" w:rsidP="00903188">
      <w:pPr>
        <w:rPr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>Цели  урока</w:t>
      </w:r>
      <w:r w:rsidRPr="00C24BE3">
        <w:rPr>
          <w:i/>
          <w:sz w:val="28"/>
          <w:szCs w:val="28"/>
        </w:rPr>
        <w:t>:</w:t>
      </w:r>
    </w:p>
    <w:p w:rsidR="00903188" w:rsidRPr="00C24BE3" w:rsidRDefault="00903188" w:rsidP="00903188">
      <w:pPr>
        <w:rPr>
          <w:i/>
          <w:sz w:val="28"/>
          <w:szCs w:val="28"/>
        </w:rPr>
      </w:pPr>
      <w:r w:rsidRPr="00C24BE3">
        <w:rPr>
          <w:i/>
          <w:sz w:val="28"/>
          <w:szCs w:val="28"/>
        </w:rPr>
        <w:t>            Познакомить учащихся с бытом, культурой  ногайцев через  произведения А.С.Пушкина, написанные в период пребывания поэта на Кубани.</w:t>
      </w:r>
    </w:p>
    <w:p w:rsidR="00903188" w:rsidRPr="00C24BE3" w:rsidRDefault="00903188" w:rsidP="00903188">
      <w:pPr>
        <w:rPr>
          <w:i/>
          <w:sz w:val="28"/>
          <w:szCs w:val="28"/>
        </w:rPr>
      </w:pPr>
      <w:r w:rsidRPr="00C24BE3">
        <w:rPr>
          <w:i/>
          <w:sz w:val="28"/>
          <w:szCs w:val="28"/>
        </w:rPr>
        <w:t>            Развивать интерес к народным традициям.</w:t>
      </w:r>
    </w:p>
    <w:p w:rsidR="00903188" w:rsidRPr="00C24BE3" w:rsidRDefault="00903188" w:rsidP="00903188">
      <w:pPr>
        <w:rPr>
          <w:i/>
          <w:sz w:val="28"/>
          <w:szCs w:val="28"/>
        </w:rPr>
      </w:pPr>
      <w:r w:rsidRPr="00C24BE3">
        <w:rPr>
          <w:i/>
          <w:sz w:val="28"/>
          <w:szCs w:val="28"/>
        </w:rPr>
        <w:t>            Воспитывать чувство гордости, патриотизма, любви к малой Родине. </w:t>
      </w:r>
    </w:p>
    <w:p w:rsidR="00C24BE3" w:rsidRPr="00C24BE3" w:rsidRDefault="00C24BE3" w:rsidP="00C24BE3">
      <w:pPr>
        <w:jc w:val="center"/>
        <w:rPr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>Ход урока:</w:t>
      </w:r>
    </w:p>
    <w:p w:rsidR="00903188" w:rsidRPr="00C24BE3" w:rsidRDefault="00903188" w:rsidP="00903188">
      <w:pPr>
        <w:rPr>
          <w:i/>
          <w:sz w:val="28"/>
          <w:szCs w:val="28"/>
        </w:rPr>
      </w:pPr>
    </w:p>
    <w:p w:rsidR="00903188" w:rsidRPr="00C24BE3" w:rsidRDefault="00903188" w:rsidP="00903188">
      <w:pPr>
        <w:rPr>
          <w:i/>
          <w:sz w:val="28"/>
          <w:szCs w:val="28"/>
        </w:rPr>
      </w:pPr>
      <w:r w:rsidRPr="00C24BE3">
        <w:rPr>
          <w:b/>
          <w:bCs/>
          <w:i/>
          <w:sz w:val="28"/>
          <w:szCs w:val="28"/>
        </w:rPr>
        <w:t>  </w:t>
      </w:r>
      <w:r w:rsidRPr="00C24BE3">
        <w:rPr>
          <w:b/>
          <w:bCs/>
          <w:i/>
          <w:sz w:val="28"/>
          <w:szCs w:val="28"/>
          <w:lang w:val="en-US"/>
        </w:rPr>
        <w:t>I</w:t>
      </w:r>
      <w:r w:rsidRPr="00C24BE3">
        <w:rPr>
          <w:b/>
          <w:bCs/>
          <w:i/>
          <w:sz w:val="28"/>
          <w:szCs w:val="28"/>
        </w:rPr>
        <w:t>.     Организационный момент.</w:t>
      </w:r>
    </w:p>
    <w:p w:rsidR="00EA493D" w:rsidRPr="00C24BE3" w:rsidRDefault="007A2F01" w:rsidP="00C24BE3">
      <w:pPr>
        <w:rPr>
          <w:sz w:val="28"/>
          <w:szCs w:val="28"/>
        </w:rPr>
      </w:pPr>
      <w:r w:rsidRPr="00C24BE3">
        <w:rPr>
          <w:sz w:val="28"/>
          <w:szCs w:val="28"/>
        </w:rPr>
        <w:t>Слово учителя. </w:t>
      </w:r>
      <w:r w:rsidRPr="00C24BE3">
        <w:rPr>
          <w:sz w:val="28"/>
          <w:szCs w:val="28"/>
        </w:rPr>
        <w:br/>
      </w:r>
      <w:r w:rsidR="003B5F49" w:rsidRPr="00C24BE3">
        <w:rPr>
          <w:sz w:val="28"/>
          <w:szCs w:val="28"/>
        </w:rPr>
        <w:t>-Здравствуйте</w:t>
      </w:r>
      <w:r w:rsidR="008C1EF2" w:rsidRPr="00C24BE3">
        <w:rPr>
          <w:sz w:val="28"/>
          <w:szCs w:val="28"/>
        </w:rPr>
        <w:t>, дорогие ребята!</w:t>
      </w:r>
      <w:r w:rsidR="00EA493D" w:rsidRPr="00C24BE3">
        <w:rPr>
          <w:sz w:val="28"/>
          <w:szCs w:val="28"/>
        </w:rPr>
        <w:t>Отмечая юбилей гениального поэта Александра Сергеевича Пушкина, н</w:t>
      </w:r>
      <w:r w:rsidR="00940E3D" w:rsidRPr="00C24BE3">
        <w:rPr>
          <w:sz w:val="28"/>
          <w:szCs w:val="28"/>
        </w:rPr>
        <w:t xml:space="preserve">а родиненогайского ученого, поэта, учителя </w:t>
      </w:r>
      <w:r w:rsidR="003B5F49" w:rsidRPr="00C24BE3">
        <w:rPr>
          <w:sz w:val="28"/>
          <w:szCs w:val="28"/>
        </w:rPr>
        <w:t>Д</w:t>
      </w:r>
      <w:r w:rsidR="00C24BE3">
        <w:rPr>
          <w:sz w:val="28"/>
          <w:szCs w:val="28"/>
        </w:rPr>
        <w:t xml:space="preserve">жаладина Магомедовича </w:t>
      </w:r>
      <w:r w:rsidR="003B5F49" w:rsidRPr="00C24BE3">
        <w:rPr>
          <w:sz w:val="28"/>
          <w:szCs w:val="28"/>
        </w:rPr>
        <w:t>Шихмурзаева</w:t>
      </w:r>
      <w:r w:rsidR="008C1EF2" w:rsidRPr="00C24BE3">
        <w:rPr>
          <w:sz w:val="28"/>
          <w:szCs w:val="28"/>
        </w:rPr>
        <w:t>,</w:t>
      </w:r>
      <w:r w:rsidR="00940E3D" w:rsidRPr="00C24BE3">
        <w:rPr>
          <w:sz w:val="28"/>
          <w:szCs w:val="28"/>
        </w:rPr>
        <w:t>мы  посвящаем  интегрированный урок</w:t>
      </w:r>
      <w:r w:rsidR="008C1EF2" w:rsidRPr="00C24BE3">
        <w:rPr>
          <w:sz w:val="28"/>
          <w:szCs w:val="28"/>
        </w:rPr>
        <w:t xml:space="preserve"> русской и ногайской</w:t>
      </w:r>
      <w:r w:rsidR="00940E3D" w:rsidRPr="00C24BE3">
        <w:rPr>
          <w:sz w:val="28"/>
          <w:szCs w:val="28"/>
        </w:rPr>
        <w:t xml:space="preserve"> литературы</w:t>
      </w:r>
      <w:r w:rsidR="00C24BE3" w:rsidRPr="00C24BE3">
        <w:rPr>
          <w:bCs/>
          <w:i/>
          <w:sz w:val="28"/>
          <w:szCs w:val="28"/>
        </w:rPr>
        <w:t>«Гений в судьбе ногайского народа».</w:t>
      </w:r>
    </w:p>
    <w:p w:rsidR="00992A47" w:rsidRPr="00992A47" w:rsidRDefault="00992A47" w:rsidP="0022308C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92A47">
        <w:rPr>
          <w:sz w:val="28"/>
          <w:szCs w:val="28"/>
        </w:rPr>
        <w:t xml:space="preserve">. </w:t>
      </w:r>
      <w:r>
        <w:rPr>
          <w:sz w:val="28"/>
          <w:szCs w:val="28"/>
        </w:rPr>
        <w:t>Объяснение новой темы:</w:t>
      </w:r>
    </w:p>
    <w:p w:rsidR="00C24BE3" w:rsidRDefault="003B5F49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Знакомство каждого из нас с Пушкиным- это шаг в мир поэзии, в мир добра и истины. </w:t>
      </w:r>
      <w:r w:rsidR="007A2F01" w:rsidRPr="00C24BE3">
        <w:rPr>
          <w:sz w:val="28"/>
          <w:szCs w:val="28"/>
        </w:rPr>
        <w:t>«У нас ведь все от Пушкина»,- сказал когда-то Ф. Достоевский. А уже в 20 веке Александр Блок написал: «Наша память хранит с малоле</w:t>
      </w:r>
      <w:r w:rsidR="0022308C" w:rsidRPr="00C24BE3">
        <w:rPr>
          <w:sz w:val="28"/>
          <w:szCs w:val="28"/>
        </w:rPr>
        <w:t xml:space="preserve">тства веселое имя: Пушкин». </w:t>
      </w:r>
      <w:r w:rsidR="00C24BE3">
        <w:rPr>
          <w:sz w:val="28"/>
          <w:szCs w:val="28"/>
        </w:rPr>
        <w:t xml:space="preserve">21 век. В век высоких компьютерных технологий, в век модернизации </w:t>
      </w:r>
      <w:r w:rsidRPr="00C24BE3">
        <w:rPr>
          <w:sz w:val="28"/>
          <w:szCs w:val="28"/>
        </w:rPr>
        <w:t>Пушкин для всех нас остается</w:t>
      </w:r>
      <w:r w:rsidR="00940E3D" w:rsidRPr="00C24BE3">
        <w:rPr>
          <w:sz w:val="28"/>
          <w:szCs w:val="28"/>
        </w:rPr>
        <w:t xml:space="preserve"> великим идеалом, яркой звездой.</w:t>
      </w:r>
      <w:r w:rsidR="007A2F01" w:rsidRPr="00C24BE3">
        <w:rPr>
          <w:sz w:val="28"/>
          <w:szCs w:val="28"/>
        </w:rPr>
        <w:t> </w:t>
      </w:r>
      <w:r w:rsidR="00EA493D" w:rsidRPr="00C24BE3">
        <w:rPr>
          <w:sz w:val="28"/>
          <w:szCs w:val="28"/>
        </w:rPr>
        <w:t>Сегодня к</w:t>
      </w:r>
      <w:r w:rsidR="0022308C" w:rsidRPr="00C24BE3">
        <w:rPr>
          <w:sz w:val="28"/>
          <w:szCs w:val="28"/>
        </w:rPr>
        <w:t>аждый дагестанец с гордостью восклицает: «В России есть Пушкин, а в Дагестане – Расул Гамзатов». И все это мы говорим тогда, когда путешествуем по страницам</w:t>
      </w:r>
      <w:r w:rsidR="008C1EF2" w:rsidRPr="00C24BE3">
        <w:rPr>
          <w:sz w:val="28"/>
          <w:szCs w:val="28"/>
        </w:rPr>
        <w:t xml:space="preserve"> его книг</w:t>
      </w:r>
      <w:r w:rsidR="00EA493D" w:rsidRPr="00C24BE3">
        <w:rPr>
          <w:sz w:val="28"/>
          <w:szCs w:val="28"/>
        </w:rPr>
        <w:t xml:space="preserve">, </w:t>
      </w:r>
      <w:r w:rsidR="00611473" w:rsidRPr="00C24BE3">
        <w:rPr>
          <w:sz w:val="28"/>
          <w:szCs w:val="28"/>
        </w:rPr>
        <w:t>беседуя</w:t>
      </w:r>
      <w:r w:rsidR="00EA493D" w:rsidRPr="00C24BE3">
        <w:rPr>
          <w:sz w:val="28"/>
          <w:szCs w:val="28"/>
        </w:rPr>
        <w:t xml:space="preserve">  с героями его произведений. </w:t>
      </w:r>
      <w:r w:rsidR="007A2F01" w:rsidRPr="00C24BE3">
        <w:rPr>
          <w:sz w:val="28"/>
          <w:szCs w:val="28"/>
        </w:rPr>
        <w:br/>
      </w:r>
      <w:r w:rsidR="00611473" w:rsidRPr="00C24BE3">
        <w:rPr>
          <w:sz w:val="28"/>
          <w:szCs w:val="28"/>
        </w:rPr>
        <w:t xml:space="preserve">Родина, родной язык, Отечество. Эти слова являются корнем народа. </w:t>
      </w:r>
    </w:p>
    <w:p w:rsidR="00C24BE3" w:rsidRDefault="00752D17" w:rsidP="00C24BE3">
      <w:pPr>
        <w:rPr>
          <w:sz w:val="28"/>
          <w:szCs w:val="28"/>
        </w:rPr>
      </w:pPr>
      <w:r w:rsidRPr="00C24BE3">
        <w:rPr>
          <w:sz w:val="28"/>
          <w:szCs w:val="28"/>
        </w:rPr>
        <w:lastRenderedPageBreak/>
        <w:t>И мы  еще раз обращаемся</w:t>
      </w:r>
      <w:r w:rsidR="00611473" w:rsidRPr="00C24BE3">
        <w:rPr>
          <w:sz w:val="28"/>
          <w:szCs w:val="28"/>
        </w:rPr>
        <w:t xml:space="preserve"> к Пушкину. </w:t>
      </w:r>
    </w:p>
    <w:p w:rsidR="00611473" w:rsidRPr="00C24BE3" w:rsidRDefault="00C24BE3" w:rsidP="0022308C">
      <w:pPr>
        <w:rPr>
          <w:sz w:val="28"/>
          <w:szCs w:val="28"/>
        </w:rPr>
      </w:pPr>
      <w:r>
        <w:rPr>
          <w:bCs/>
          <w:i/>
          <w:sz w:val="28"/>
          <w:szCs w:val="28"/>
        </w:rPr>
        <w:t>Слайд 1.</w:t>
      </w:r>
    </w:p>
    <w:p w:rsidR="00C24BE3" w:rsidRDefault="00611473" w:rsidP="00C24BE3">
      <w:pPr>
        <w:jc w:val="right"/>
        <w:rPr>
          <w:bCs/>
          <w:i/>
          <w:sz w:val="28"/>
          <w:szCs w:val="28"/>
        </w:rPr>
      </w:pPr>
      <w:r w:rsidRPr="00C24BE3">
        <w:rPr>
          <w:bCs/>
          <w:i/>
          <w:sz w:val="28"/>
          <w:szCs w:val="28"/>
        </w:rPr>
        <w:t xml:space="preserve">«Неуважение к истории предков – </w:t>
      </w:r>
    </w:p>
    <w:p w:rsidR="00C24BE3" w:rsidRDefault="00611473" w:rsidP="00C24BE3">
      <w:pPr>
        <w:jc w:val="right"/>
        <w:rPr>
          <w:bCs/>
          <w:i/>
          <w:sz w:val="28"/>
          <w:szCs w:val="28"/>
        </w:rPr>
      </w:pPr>
      <w:r w:rsidRPr="00C24BE3">
        <w:rPr>
          <w:bCs/>
          <w:i/>
          <w:sz w:val="28"/>
          <w:szCs w:val="28"/>
        </w:rPr>
        <w:t>есть первый признак дикости и безнравственности»</w:t>
      </w:r>
    </w:p>
    <w:p w:rsidR="00611473" w:rsidRPr="00C24BE3" w:rsidRDefault="00611473" w:rsidP="00C24BE3">
      <w:pPr>
        <w:jc w:val="right"/>
        <w:rPr>
          <w:sz w:val="28"/>
          <w:szCs w:val="28"/>
        </w:rPr>
      </w:pPr>
      <w:r w:rsidRPr="00C24BE3">
        <w:rPr>
          <w:bCs/>
          <w:i/>
          <w:sz w:val="28"/>
          <w:szCs w:val="28"/>
        </w:rPr>
        <w:t xml:space="preserve"> Александр Сергеевич  Пушкин.</w:t>
      </w:r>
    </w:p>
    <w:p w:rsidR="0022308C" w:rsidRPr="00C24BE3" w:rsidRDefault="00611473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Мы не раз признаемся </w:t>
      </w:r>
      <w:r w:rsidR="0022308C" w:rsidRPr="00C24BE3">
        <w:rPr>
          <w:sz w:val="28"/>
          <w:szCs w:val="28"/>
        </w:rPr>
        <w:t xml:space="preserve"> в любви к своей Отчи</w:t>
      </w:r>
      <w:r w:rsidRPr="00C24BE3">
        <w:rPr>
          <w:sz w:val="28"/>
          <w:szCs w:val="28"/>
        </w:rPr>
        <w:t>зне, дарим</w:t>
      </w:r>
      <w:r w:rsidR="0022308C" w:rsidRPr="00C24BE3">
        <w:rPr>
          <w:sz w:val="28"/>
          <w:szCs w:val="28"/>
        </w:rPr>
        <w:t xml:space="preserve"> ей добрые и светлые с</w:t>
      </w:r>
      <w:r w:rsidR="00EA493D" w:rsidRPr="00C24BE3">
        <w:rPr>
          <w:sz w:val="28"/>
          <w:szCs w:val="28"/>
        </w:rPr>
        <w:t>лова. Но, наверно, никто не умеет</w:t>
      </w:r>
      <w:r w:rsidR="0022308C" w:rsidRPr="00C24BE3">
        <w:rPr>
          <w:sz w:val="28"/>
          <w:szCs w:val="28"/>
        </w:rPr>
        <w:t xml:space="preserve"> так точно подметить и воспеть  историю народа, как поэты. Одним из таких поэтов являлся А.С. Пушкин.</w:t>
      </w:r>
    </w:p>
    <w:p w:rsidR="002509B9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Сегодня мы прочитаем стихи А.С.Пушкина, послушаем произведения, написанные во время поездки на Кавказ</w:t>
      </w:r>
      <w:r w:rsidR="00EA493D" w:rsidRPr="00C24BE3">
        <w:rPr>
          <w:sz w:val="28"/>
          <w:szCs w:val="28"/>
        </w:rPr>
        <w:t>, познакомимся с бытом и культурой</w:t>
      </w:r>
      <w:r w:rsidR="002509B9" w:rsidRPr="00C24BE3">
        <w:rPr>
          <w:sz w:val="28"/>
          <w:szCs w:val="28"/>
        </w:rPr>
        <w:t xml:space="preserve"> ногайского народа</w:t>
      </w:r>
      <w:r w:rsidR="00EA493D" w:rsidRPr="00C24BE3">
        <w:rPr>
          <w:sz w:val="28"/>
          <w:szCs w:val="28"/>
        </w:rPr>
        <w:t xml:space="preserve"> через произведения</w:t>
      </w:r>
      <w:r w:rsidR="002509B9" w:rsidRPr="00C24BE3">
        <w:rPr>
          <w:sz w:val="28"/>
          <w:szCs w:val="28"/>
        </w:rPr>
        <w:t>,</w:t>
      </w:r>
      <w:r w:rsidR="00EA493D" w:rsidRPr="00C24BE3">
        <w:rPr>
          <w:sz w:val="28"/>
          <w:szCs w:val="28"/>
        </w:rPr>
        <w:t xml:space="preserve"> написанные в период пребывания поэта на Кубани.</w:t>
      </w:r>
    </w:p>
    <w:p w:rsidR="00C24BE3" w:rsidRDefault="00C24BE3" w:rsidP="0022308C">
      <w:pPr>
        <w:rPr>
          <w:sz w:val="28"/>
          <w:szCs w:val="28"/>
        </w:rPr>
      </w:pPr>
      <w:r>
        <w:rPr>
          <w:sz w:val="28"/>
          <w:szCs w:val="28"/>
        </w:rPr>
        <w:t xml:space="preserve">Слайд 2. </w:t>
      </w:r>
    </w:p>
    <w:p w:rsidR="002509B9" w:rsidRPr="00C24BE3" w:rsidRDefault="002509B9" w:rsidP="0022308C">
      <w:pPr>
        <w:rPr>
          <w:b/>
          <w:sz w:val="28"/>
          <w:szCs w:val="28"/>
        </w:rPr>
      </w:pPr>
      <w:r w:rsidRPr="00C24BE3">
        <w:rPr>
          <w:b/>
          <w:sz w:val="28"/>
          <w:szCs w:val="28"/>
        </w:rPr>
        <w:t xml:space="preserve">- А теперь  расскажите о ногайцах как о народе и покажите на карте места проживания ногайцев на Кавказе? </w:t>
      </w:r>
    </w:p>
    <w:p w:rsidR="002509B9" w:rsidRDefault="002509B9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(Ответы учащихся)</w:t>
      </w:r>
      <w:r w:rsidR="00992A47">
        <w:rPr>
          <w:noProof/>
          <w:sz w:val="28"/>
          <w:szCs w:val="28"/>
          <w:lang w:eastAsia="ru-RU"/>
        </w:rPr>
        <w:drawing>
          <wp:inline distT="0" distB="0" distL="0" distR="0">
            <wp:extent cx="4558553" cy="3403375"/>
            <wp:effectExtent l="0" t="0" r="0" b="6985"/>
            <wp:docPr id="2" name="Рисунок 2" descr="C:\Users\Soltan\Desktop\кар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tan\Desktop\карта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06" cy="340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B9" w:rsidRPr="00C24BE3" w:rsidRDefault="002509B9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- Спасибо, ребята.</w:t>
      </w:r>
    </w:p>
    <w:p w:rsidR="002509B9" w:rsidRPr="00C24BE3" w:rsidRDefault="002509B9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lastRenderedPageBreak/>
        <w:t>Перед нами предстает яркий и неповторимый образ ногайского народа, живущий на Кубани, его быт и культура</w:t>
      </w:r>
      <w:r w:rsidR="00C24BE3">
        <w:rPr>
          <w:sz w:val="28"/>
          <w:szCs w:val="28"/>
        </w:rPr>
        <w:t xml:space="preserve"> нам так же знакома.</w:t>
      </w:r>
    </w:p>
    <w:p w:rsidR="002509B9" w:rsidRDefault="002509B9" w:rsidP="0022308C">
      <w:pPr>
        <w:rPr>
          <w:b/>
          <w:sz w:val="28"/>
          <w:szCs w:val="28"/>
        </w:rPr>
      </w:pPr>
      <w:r w:rsidRPr="00C24BE3">
        <w:rPr>
          <w:b/>
          <w:sz w:val="28"/>
          <w:szCs w:val="28"/>
        </w:rPr>
        <w:t xml:space="preserve"> -А что вы можете сказать  (ответы учащихся)</w:t>
      </w:r>
    </w:p>
    <w:p w:rsidR="00BC1EE1" w:rsidRDefault="00BC1EE1" w:rsidP="00223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3.</w:t>
      </w:r>
    </w:p>
    <w:p w:rsidR="00BC1EE1" w:rsidRDefault="00BC1EE1" w:rsidP="0022308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00400" cy="4490167"/>
            <wp:effectExtent l="0" t="0" r="0" b="5715"/>
            <wp:docPr id="3" name="Рисунок 3" descr="C:\Users\Soltan\Desktop\чч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tan\Desktop\чч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77" cy="44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B9" w:rsidRPr="00C24BE3" w:rsidRDefault="002509B9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Учитель: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Современник Пушкина, российский офицер, писатель и просветитель ногайского народа Султан Казы-Гирей убежденно писал: «Россия стала моим вторым отечеством, из пользы России только и может истечь благо моего родного края».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Действительно, ногайцы сохранились как народ только в России. Их общая численность сегодня составляет около 90 тыс. человек.</w:t>
      </w:r>
    </w:p>
    <w:p w:rsidR="00A522E1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Бесконечные степи Предкавказья, скрип ногайских арб, </w:t>
      </w:r>
      <w:r w:rsidR="008C1EF2" w:rsidRPr="00C24BE3">
        <w:rPr>
          <w:sz w:val="28"/>
          <w:szCs w:val="28"/>
        </w:rPr>
        <w:t>ногайские юрты</w:t>
      </w:r>
      <w:r w:rsidRPr="00C24BE3">
        <w:rPr>
          <w:sz w:val="28"/>
          <w:szCs w:val="28"/>
        </w:rPr>
        <w:t xml:space="preserve"> вдохновили Пушкина на некоторые строчки в произведе</w:t>
      </w:r>
      <w:r w:rsidR="008C1EF2" w:rsidRPr="00C24BE3">
        <w:rPr>
          <w:sz w:val="28"/>
          <w:szCs w:val="28"/>
        </w:rPr>
        <w:t>ниях:  «Путешествие в Арзрум», </w:t>
      </w:r>
      <w:r w:rsidRPr="00C24BE3">
        <w:rPr>
          <w:sz w:val="28"/>
          <w:szCs w:val="28"/>
        </w:rPr>
        <w:t xml:space="preserve"> «Братья разбойники».</w:t>
      </w:r>
    </w:p>
    <w:p w:rsidR="00BC1EE1" w:rsidRDefault="00BC1EE1" w:rsidP="002230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Слайд 4.</w:t>
      </w:r>
    </w:p>
    <w:p w:rsidR="00BC1EE1" w:rsidRDefault="00BC1EE1" w:rsidP="00BC1EE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66882" cy="3193384"/>
            <wp:effectExtent l="0" t="0" r="0" b="7620"/>
            <wp:docPr id="4" name="Рисунок 4" descr="C:\Users\Soltan\Desktop\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tan\Desktop\яя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68" cy="319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F2" w:rsidRDefault="00A522E1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 Особенно интересно описывает поэт  ногайские юрты. </w:t>
      </w:r>
      <w:r w:rsidR="0022308C" w:rsidRPr="00C24BE3">
        <w:rPr>
          <w:sz w:val="28"/>
          <w:szCs w:val="28"/>
        </w:rPr>
        <w:t xml:space="preserve">Пушкин жил в </w:t>
      </w:r>
      <w:r w:rsidR="008C1EF2" w:rsidRPr="00C24BE3">
        <w:rPr>
          <w:sz w:val="28"/>
          <w:szCs w:val="28"/>
        </w:rPr>
        <w:t>ногайских кибитках</w:t>
      </w:r>
      <w:r w:rsidR="00EA493D" w:rsidRPr="00C24BE3">
        <w:rPr>
          <w:sz w:val="28"/>
          <w:szCs w:val="28"/>
        </w:rPr>
        <w:t>.«К</w:t>
      </w:r>
      <w:r w:rsidR="0022308C" w:rsidRPr="00C24BE3">
        <w:rPr>
          <w:sz w:val="28"/>
          <w:szCs w:val="28"/>
        </w:rPr>
        <w:t>летчатый плетень, обтянутый белым войлоком»</w:t>
      </w:r>
      <w:r w:rsidR="00EA493D" w:rsidRPr="00C24BE3">
        <w:rPr>
          <w:sz w:val="28"/>
          <w:szCs w:val="28"/>
        </w:rPr>
        <w:t>-так описывал он юрту.</w:t>
      </w:r>
    </w:p>
    <w:p w:rsidR="002821C0" w:rsidRDefault="0022308C" w:rsidP="002821C0">
      <w:pPr>
        <w:rPr>
          <w:sz w:val="28"/>
          <w:szCs w:val="28"/>
        </w:rPr>
      </w:pPr>
      <w:r w:rsidRPr="00C24BE3">
        <w:rPr>
          <w:i/>
          <w:iCs/>
          <w:sz w:val="28"/>
          <w:szCs w:val="28"/>
        </w:rPr>
        <w:t>Ученик</w:t>
      </w:r>
      <w:r w:rsidRPr="00C24BE3">
        <w:rPr>
          <w:sz w:val="28"/>
          <w:szCs w:val="28"/>
        </w:rPr>
        <w:t> зачитывает строки из произведений А.С.Пушкина: </w:t>
      </w:r>
      <w:r w:rsidRPr="00C24BE3">
        <w:rPr>
          <w:i/>
          <w:iCs/>
          <w:sz w:val="28"/>
          <w:szCs w:val="28"/>
        </w:rPr>
        <w:t xml:space="preserve">«…леса исчезают, холмы сглаживаются, трава густеет, и являет большую силу растительности; показываются птицы, неведомые в наших лесах; орлы сидят на кочках, означающих большую дорогу, как будто на страже, и </w:t>
      </w:r>
    </w:p>
    <w:p w:rsidR="002821C0" w:rsidRDefault="0022308C" w:rsidP="0022308C">
      <w:pPr>
        <w:rPr>
          <w:sz w:val="28"/>
          <w:szCs w:val="28"/>
        </w:rPr>
      </w:pPr>
      <w:r w:rsidRPr="00C24BE3">
        <w:rPr>
          <w:i/>
          <w:iCs/>
          <w:sz w:val="28"/>
          <w:szCs w:val="28"/>
        </w:rPr>
        <w:t>гордо смотрят на путешественника; по тучным пастбищам</w:t>
      </w:r>
      <w:r w:rsidR="00A522E1" w:rsidRPr="00C24BE3">
        <w:rPr>
          <w:i/>
          <w:iCs/>
          <w:sz w:val="28"/>
          <w:szCs w:val="28"/>
        </w:rPr>
        <w:t>…»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i/>
          <w:iCs/>
          <w:sz w:val="28"/>
          <w:szCs w:val="28"/>
        </w:rPr>
        <w:t>Учитель:</w:t>
      </w:r>
      <w:r w:rsidRPr="00C24BE3">
        <w:rPr>
          <w:sz w:val="28"/>
          <w:szCs w:val="28"/>
        </w:rPr>
        <w:t> Интересно описание калмыцкого чая, непривычный вкус которого так поразил Пушкина. Между прочим, калмыцкий чай пользовался популярностью у многих народов, в том числе и у ногайцев. Состав его приготовления варьируется в зависимости от возможностей. Известно, что этот чай питательный и лечебный. Употребление в пищу конины, свидетельствуемое Пушкиным, так же распространено у ногайцев.Ставрополь – Георгиевск</w:t>
      </w:r>
      <w:r w:rsidR="00A522E1" w:rsidRPr="00C24BE3">
        <w:rPr>
          <w:sz w:val="28"/>
          <w:szCs w:val="28"/>
        </w:rPr>
        <w:t xml:space="preserve"> – Горячие воды – Екатериноград- маршрут путешествия Пушкина. </w:t>
      </w:r>
      <w:r w:rsidRPr="00C24BE3">
        <w:rPr>
          <w:sz w:val="28"/>
          <w:szCs w:val="28"/>
        </w:rPr>
        <w:t>Далее эскорт превратился в настоящий караван, сопровождаемый ногайцами.</w:t>
      </w:r>
    </w:p>
    <w:p w:rsidR="002821C0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Вскоре после посещения Пушкиным юга, на Кавказе (1835 – 1838) с определенными разведывательными целями находился Ф.Ф.Торнау.</w:t>
      </w:r>
    </w:p>
    <w:p w:rsidR="002821C0" w:rsidRDefault="002821C0" w:rsidP="0022308C">
      <w:pPr>
        <w:rPr>
          <w:b/>
          <w:sz w:val="28"/>
          <w:szCs w:val="28"/>
        </w:rPr>
      </w:pPr>
      <w:r w:rsidRPr="002821C0">
        <w:rPr>
          <w:b/>
          <w:sz w:val="28"/>
          <w:szCs w:val="28"/>
        </w:rPr>
        <w:lastRenderedPageBreak/>
        <w:t>- Что вы можете сказать о Ф.Ф.Торнау?</w:t>
      </w:r>
    </w:p>
    <w:p w:rsidR="004705ED" w:rsidRDefault="004705ED" w:rsidP="00223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6.</w:t>
      </w:r>
    </w:p>
    <w:p w:rsidR="004705ED" w:rsidRDefault="004705ED" w:rsidP="0022308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32211" cy="2817037"/>
            <wp:effectExtent l="0" t="0" r="0" b="2540"/>
            <wp:docPr id="8" name="Рисунок 8" descr="C:\Users\Soltan\Desktop\смйы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ltan\Desktop\смйыф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51" cy="28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1C0" w:rsidRDefault="002821C0" w:rsidP="0022308C">
      <w:pPr>
        <w:rPr>
          <w:sz w:val="28"/>
          <w:szCs w:val="28"/>
        </w:rPr>
      </w:pPr>
      <w:r>
        <w:rPr>
          <w:sz w:val="28"/>
          <w:szCs w:val="28"/>
        </w:rPr>
        <w:t>(ответы учеников)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 О своем пребывании в тылу у горцев он писал «Воспоминания Кавказского офицера» (1864).Есть в них и такие сведения: « Татарские  аулы составляют передовую линию против непокорных горцев, так как жители их были обязаны содержать караулы и помогать казакам встречать и преследовать неприятеля». Кроме того, ногайцы отрабатывали натуральные повинности, обеспечивая доставки грузов на Линию. Вдобавок к этому, на них легла обязанность содержать «50 вооруженных всадников на Баталпашинском и Кисловодском участках, весь надстроечный аппарат, а также несколько почтовых станций по Кизляро – Астраханскому Тракту…» (Калмыков И.Х.). По словам Безобразова: «ногайцы связаны с нами сущными  интересами… в теперешнем своем положении для нас чрезвычайно полезны хорошей службой в милиции и при перевозке провианта в такие пункты, которые требуют частых и сильных конвоев».  Не исключено, что один из эпизодов их деятельности запечатлел Пушкин, продолжая движение в Арзрум.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</w:t>
      </w:r>
      <w:r w:rsidRPr="00C24BE3">
        <w:rPr>
          <w:i/>
          <w:iCs/>
          <w:sz w:val="28"/>
          <w:szCs w:val="28"/>
        </w:rPr>
        <w:t>Ученик:</w:t>
      </w:r>
      <w:r w:rsidRPr="00C24BE3">
        <w:rPr>
          <w:sz w:val="28"/>
          <w:szCs w:val="28"/>
        </w:rPr>
        <w:t xml:space="preserve"> «С Екатеринограда начинается военная Грузинская дорога; почтовый тракт прекращается. Нанимают лошадей до Владикавказа. Дается конвой казачий и пехотный и одна пушка. …На сборном месте соединился весь караван, состоящий из пятисот человек или около… Впереди поехала пушка, окруженная пехотными солдатами. За ней потянулись коляски, брички, кибитки солдаток…; за ними заскрипел обоз двухколесных ароб. По </w:t>
      </w:r>
      <w:r w:rsidRPr="00C24BE3">
        <w:rPr>
          <w:sz w:val="28"/>
          <w:szCs w:val="28"/>
        </w:rPr>
        <w:lastRenderedPageBreak/>
        <w:t>сторонам бежали конские табуны и стада волов. Около них скакали ногайские проводники в бурках и с арканами…».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</w:t>
      </w:r>
      <w:r w:rsidRPr="00C24BE3">
        <w:rPr>
          <w:iCs/>
          <w:sz w:val="28"/>
          <w:szCs w:val="28"/>
        </w:rPr>
        <w:t>Учитель</w:t>
      </w:r>
      <w:r w:rsidRPr="00C24BE3">
        <w:rPr>
          <w:i/>
          <w:iCs/>
          <w:sz w:val="28"/>
          <w:szCs w:val="28"/>
        </w:rPr>
        <w:t>:</w:t>
      </w:r>
      <w:r w:rsidRPr="00C24BE3">
        <w:rPr>
          <w:sz w:val="28"/>
          <w:szCs w:val="28"/>
        </w:rPr>
        <w:t> Скот – главный источник, средство существования и богатство многих народов. Поэтому он являлся объектом легкой наживы.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iCs/>
          <w:sz w:val="28"/>
          <w:szCs w:val="28"/>
        </w:rPr>
        <w:t>Ученик</w:t>
      </w:r>
      <w:r w:rsidRPr="00C24BE3">
        <w:rPr>
          <w:i/>
          <w:iCs/>
          <w:sz w:val="28"/>
          <w:szCs w:val="28"/>
        </w:rPr>
        <w:t>:</w:t>
      </w:r>
      <w:r w:rsidRPr="00C24BE3">
        <w:rPr>
          <w:sz w:val="28"/>
          <w:szCs w:val="28"/>
        </w:rPr>
        <w:t> В стихотворении «Тазит» мимоходом Пушкин запечатлел это так (Габус – размышляет о своем сыне):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Не научился мой Тазит,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Как шашкой добывают злато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Он только знает без трудов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Внимать волнам, глядеть на звезды,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А не в набегах отбивать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Коней с ногайскими быками</w:t>
      </w:r>
    </w:p>
    <w:p w:rsidR="0022308C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                   И с боя взятыми рабами</w:t>
      </w:r>
    </w:p>
    <w:p w:rsidR="0022308C" w:rsidRPr="00EC61BC" w:rsidRDefault="0022308C" w:rsidP="0022308C">
      <w:pPr>
        <w:rPr>
          <w:sz w:val="28"/>
          <w:szCs w:val="28"/>
        </w:rPr>
      </w:pPr>
      <w:r w:rsidRPr="00EC61BC">
        <w:rPr>
          <w:sz w:val="28"/>
          <w:szCs w:val="28"/>
        </w:rPr>
        <w:t>                   Суда в Анапе нагружать…</w:t>
      </w:r>
    </w:p>
    <w:p w:rsidR="0022308C" w:rsidRPr="00C24BE3" w:rsidRDefault="0022308C" w:rsidP="0022308C">
      <w:pPr>
        <w:rPr>
          <w:sz w:val="28"/>
          <w:szCs w:val="28"/>
        </w:rPr>
      </w:pPr>
      <w:r w:rsidRPr="00EC61BC">
        <w:rPr>
          <w:i/>
          <w:iCs/>
          <w:sz w:val="28"/>
          <w:szCs w:val="28"/>
        </w:rPr>
        <w:t>Учитель:</w:t>
      </w:r>
      <w:r w:rsidRPr="00C24BE3">
        <w:rPr>
          <w:sz w:val="28"/>
          <w:szCs w:val="28"/>
        </w:rPr>
        <w:t> Не секрет, что причерноморские города еще со времен греческой, генуэзской колонизации края, османского владычества использовались для торговли и транзита невольников. Вот как об одном из маршрутов писал турецкий историк </w:t>
      </w:r>
      <w:r w:rsidRPr="00C24BE3">
        <w:rPr>
          <w:sz w:val="28"/>
          <w:szCs w:val="28"/>
          <w:lang w:val="en-US"/>
        </w:rPr>
        <w:t>XVII</w:t>
      </w:r>
      <w:r w:rsidRPr="00C24BE3">
        <w:rPr>
          <w:sz w:val="28"/>
          <w:szCs w:val="28"/>
        </w:rPr>
        <w:t> в. Эвлия Чебели: в своей»Книге путешествия»: «пленников передают в руки ногай – татар, живущих в земле черкесов, а те переправляют пленников в страну Крым…»</w:t>
      </w:r>
    </w:p>
    <w:p w:rsidR="00A522E1" w:rsidRPr="00C24BE3" w:rsidRDefault="0022308C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На этом не ограничиваются упоминания ногайцев в произведениях Пушкина. </w:t>
      </w:r>
      <w:r w:rsidR="00A522E1" w:rsidRPr="00C24BE3">
        <w:rPr>
          <w:sz w:val="28"/>
          <w:szCs w:val="28"/>
        </w:rPr>
        <w:t>Есть еще произведения, где он говорит о ногайцах. Я надеюсь, что вас заинтересовала эта тема. И вы на следующий урок материал о ногайцах в произведениях великого поэта.</w:t>
      </w:r>
    </w:p>
    <w:p w:rsidR="004705ED" w:rsidRPr="004705ED" w:rsidRDefault="004705ED" w:rsidP="0022308C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Обобщение:</w:t>
      </w:r>
    </w:p>
    <w:p w:rsidR="00903188" w:rsidRPr="00C24BE3" w:rsidRDefault="00903188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- Как</w:t>
      </w:r>
      <w:r w:rsidR="004705ED">
        <w:rPr>
          <w:sz w:val="28"/>
          <w:szCs w:val="28"/>
        </w:rPr>
        <w:t xml:space="preserve"> сегодня </w:t>
      </w:r>
      <w:r w:rsidRPr="00C24BE3">
        <w:rPr>
          <w:sz w:val="28"/>
          <w:szCs w:val="28"/>
        </w:rPr>
        <w:t xml:space="preserve"> наш ногайский народ чтит память гения?</w:t>
      </w:r>
    </w:p>
    <w:p w:rsidR="00903188" w:rsidRPr="00C24BE3" w:rsidRDefault="00903188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>(ответы учащихся)</w:t>
      </w:r>
    </w:p>
    <w:p w:rsidR="004705ED" w:rsidRDefault="00903188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t xml:space="preserve">Учитель: </w:t>
      </w:r>
    </w:p>
    <w:p w:rsidR="004705ED" w:rsidRDefault="00903188" w:rsidP="0022308C">
      <w:pPr>
        <w:rPr>
          <w:sz w:val="28"/>
          <w:szCs w:val="28"/>
        </w:rPr>
      </w:pPr>
      <w:r w:rsidRPr="00C24BE3">
        <w:rPr>
          <w:sz w:val="28"/>
          <w:szCs w:val="28"/>
        </w:rPr>
        <w:lastRenderedPageBreak/>
        <w:t>И хочу завершить урок чтением отрывка из  сказки-пародии «Сказка о рыбаке и рыбке». Перевод Магомеда Кожаева.</w:t>
      </w:r>
    </w:p>
    <w:p w:rsidR="004705ED" w:rsidRDefault="004705ED" w:rsidP="0022308C">
      <w:pPr>
        <w:rPr>
          <w:sz w:val="28"/>
          <w:szCs w:val="28"/>
        </w:rPr>
      </w:pPr>
      <w:r>
        <w:rPr>
          <w:sz w:val="28"/>
          <w:szCs w:val="28"/>
        </w:rPr>
        <w:t>Слайд 6</w:t>
      </w:r>
    </w:p>
    <w:p w:rsidR="00903188" w:rsidRPr="00C24BE3" w:rsidRDefault="004705ED" w:rsidP="002230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89411" cy="2018428"/>
            <wp:effectExtent l="0" t="0" r="0" b="1270"/>
            <wp:docPr id="7" name="Рисунок 7" descr="C:\Users\Soltan\Desktop\DSCF6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ltan\Desktop\DSCF67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90" cy="2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88" w:rsidRPr="00EC61BC" w:rsidRDefault="00992A47" w:rsidP="00992A47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EC61BC">
        <w:rPr>
          <w:sz w:val="28"/>
          <w:szCs w:val="28"/>
        </w:rPr>
        <w:t>.</w:t>
      </w:r>
      <w:r w:rsidR="00903188" w:rsidRPr="00C24BE3">
        <w:rPr>
          <w:sz w:val="28"/>
          <w:szCs w:val="28"/>
        </w:rPr>
        <w:t xml:space="preserve"> Рефлексия. Написа</w:t>
      </w:r>
      <w:r w:rsidR="00DE3B46">
        <w:rPr>
          <w:sz w:val="28"/>
          <w:szCs w:val="28"/>
        </w:rPr>
        <w:t>ть</w:t>
      </w:r>
      <w:r w:rsidR="00903188" w:rsidRPr="00C24BE3">
        <w:rPr>
          <w:sz w:val="28"/>
          <w:szCs w:val="28"/>
        </w:rPr>
        <w:t xml:space="preserve"> эссе «Мой Пушкин». </w:t>
      </w:r>
      <w:r w:rsidR="00903188" w:rsidRPr="00C24BE3">
        <w:rPr>
          <w:sz w:val="28"/>
          <w:szCs w:val="28"/>
        </w:rPr>
        <w:br/>
      </w:r>
      <w:r>
        <w:rPr>
          <w:sz w:val="28"/>
          <w:szCs w:val="28"/>
          <w:lang w:val="en-US"/>
        </w:rPr>
        <w:t>vi</w:t>
      </w:r>
      <w:r w:rsidRPr="00EC61BC">
        <w:rPr>
          <w:sz w:val="28"/>
          <w:szCs w:val="28"/>
        </w:rPr>
        <w:t>.</w:t>
      </w:r>
      <w:r w:rsidR="00903188" w:rsidRPr="00C24BE3">
        <w:rPr>
          <w:sz w:val="28"/>
          <w:szCs w:val="28"/>
        </w:rPr>
        <w:t>. Заключительное слово учителя. </w:t>
      </w:r>
      <w:r w:rsidR="00903188" w:rsidRPr="00C24BE3">
        <w:rPr>
          <w:sz w:val="28"/>
          <w:szCs w:val="28"/>
        </w:rPr>
        <w:br/>
        <w:t>Проходят годы, века со дня рождения и смерти Пушкина, но по - прежнему Пушкин учит нас верить в людей, ловить прекрасные мгновения жизни, окончить все споры и видеть в жизни прекрасное, он объединяет нас, людей разных национальностей. </w:t>
      </w:r>
      <w:r w:rsidR="00903188" w:rsidRPr="00C24BE3">
        <w:rPr>
          <w:sz w:val="28"/>
          <w:szCs w:val="28"/>
        </w:rPr>
        <w:br/>
        <w:t>Если жизнь тебя обманет, </w:t>
      </w:r>
      <w:r w:rsidR="00903188" w:rsidRPr="00C24BE3">
        <w:rPr>
          <w:sz w:val="28"/>
          <w:szCs w:val="28"/>
        </w:rPr>
        <w:br/>
        <w:t>Не печалься, не сердись. </w:t>
      </w:r>
      <w:r w:rsidR="00903188" w:rsidRPr="00C24BE3">
        <w:rPr>
          <w:sz w:val="28"/>
          <w:szCs w:val="28"/>
        </w:rPr>
        <w:br/>
        <w:t>В день уныния смирись. </w:t>
      </w:r>
      <w:r w:rsidR="00903188" w:rsidRPr="00C24BE3">
        <w:rPr>
          <w:sz w:val="28"/>
          <w:szCs w:val="28"/>
        </w:rPr>
        <w:br/>
        <w:t>День веселья, верь, настанет.</w:t>
      </w:r>
    </w:p>
    <w:p w:rsidR="00992A47" w:rsidRPr="00992A47" w:rsidRDefault="00992A47" w:rsidP="00992A47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EC61BC">
        <w:rPr>
          <w:sz w:val="28"/>
          <w:szCs w:val="28"/>
        </w:rPr>
        <w:t xml:space="preserve">. </w:t>
      </w:r>
      <w:r>
        <w:rPr>
          <w:sz w:val="28"/>
          <w:szCs w:val="28"/>
        </w:rPr>
        <w:t>Итог урока.</w:t>
      </w: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EC61BC" w:rsidRDefault="00EC61BC" w:rsidP="00EC61BC">
      <w:pPr>
        <w:rPr>
          <w:b/>
          <w:bCs/>
          <w:i/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p w:rsidR="00903188" w:rsidRPr="00EC61BC" w:rsidRDefault="00903188" w:rsidP="0022308C">
      <w:pPr>
        <w:rPr>
          <w:sz w:val="28"/>
          <w:szCs w:val="28"/>
        </w:rPr>
      </w:pPr>
    </w:p>
    <w:sectPr w:rsidR="00903188" w:rsidRPr="00EC61BC" w:rsidSect="0011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65" w:rsidRDefault="00B25165" w:rsidP="00BD38D0">
      <w:pPr>
        <w:spacing w:after="0" w:line="240" w:lineRule="auto"/>
      </w:pPr>
      <w:r>
        <w:separator/>
      </w:r>
    </w:p>
  </w:endnote>
  <w:endnote w:type="continuationSeparator" w:id="1">
    <w:p w:rsidR="00B25165" w:rsidRDefault="00B25165" w:rsidP="00BD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65" w:rsidRDefault="00B25165" w:rsidP="00BD38D0">
      <w:pPr>
        <w:spacing w:after="0" w:line="240" w:lineRule="auto"/>
      </w:pPr>
      <w:r>
        <w:separator/>
      </w:r>
    </w:p>
  </w:footnote>
  <w:footnote w:type="continuationSeparator" w:id="1">
    <w:p w:rsidR="00B25165" w:rsidRDefault="00B25165" w:rsidP="00BD3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551"/>
    <w:multiLevelType w:val="multilevel"/>
    <w:tmpl w:val="E27AEE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6C6D7F"/>
    <w:multiLevelType w:val="multilevel"/>
    <w:tmpl w:val="D1A66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CA777A"/>
    <w:multiLevelType w:val="multilevel"/>
    <w:tmpl w:val="8A123C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FF736C0"/>
    <w:multiLevelType w:val="multilevel"/>
    <w:tmpl w:val="4C663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9B30E8"/>
    <w:multiLevelType w:val="multilevel"/>
    <w:tmpl w:val="BD48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64426"/>
    <w:multiLevelType w:val="multilevel"/>
    <w:tmpl w:val="4E56BE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A8A26BA"/>
    <w:multiLevelType w:val="multilevel"/>
    <w:tmpl w:val="E0BE7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14E0F11"/>
    <w:multiLevelType w:val="multilevel"/>
    <w:tmpl w:val="BD48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D1F78"/>
    <w:multiLevelType w:val="multilevel"/>
    <w:tmpl w:val="BD48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64A"/>
    <w:rsid w:val="0011071F"/>
    <w:rsid w:val="0022308C"/>
    <w:rsid w:val="00244FE7"/>
    <w:rsid w:val="002509B9"/>
    <w:rsid w:val="002821C0"/>
    <w:rsid w:val="00347BD4"/>
    <w:rsid w:val="003B5F49"/>
    <w:rsid w:val="004705ED"/>
    <w:rsid w:val="00496C64"/>
    <w:rsid w:val="00611473"/>
    <w:rsid w:val="00752D17"/>
    <w:rsid w:val="007A2F01"/>
    <w:rsid w:val="007B3DE1"/>
    <w:rsid w:val="0081155D"/>
    <w:rsid w:val="008C1EF2"/>
    <w:rsid w:val="00903188"/>
    <w:rsid w:val="00940E3D"/>
    <w:rsid w:val="00984C25"/>
    <w:rsid w:val="00992A47"/>
    <w:rsid w:val="00A522E1"/>
    <w:rsid w:val="00B25165"/>
    <w:rsid w:val="00BC1EE1"/>
    <w:rsid w:val="00BC749F"/>
    <w:rsid w:val="00BD38D0"/>
    <w:rsid w:val="00C24BE3"/>
    <w:rsid w:val="00C476CE"/>
    <w:rsid w:val="00DE3B46"/>
    <w:rsid w:val="00DE7B8B"/>
    <w:rsid w:val="00EA1CCD"/>
    <w:rsid w:val="00EA493D"/>
    <w:rsid w:val="00EC61BC"/>
    <w:rsid w:val="00ED452D"/>
    <w:rsid w:val="00ED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C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D0"/>
  </w:style>
  <w:style w:type="paragraph" w:styleId="a7">
    <w:name w:val="footer"/>
    <w:basedOn w:val="a"/>
    <w:link w:val="a8"/>
    <w:uiPriority w:val="99"/>
    <w:unhideWhenUsed/>
    <w:rsid w:val="00BD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C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D0"/>
  </w:style>
  <w:style w:type="paragraph" w:styleId="a7">
    <w:name w:val="footer"/>
    <w:basedOn w:val="a"/>
    <w:link w:val="a8"/>
    <w:uiPriority w:val="99"/>
    <w:unhideWhenUsed/>
    <w:rsid w:val="00BD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19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</dc:creator>
  <cp:lastModifiedBy>Магнат</cp:lastModifiedBy>
  <cp:revision>4</cp:revision>
  <dcterms:created xsi:type="dcterms:W3CDTF">2015-06-01T22:05:00Z</dcterms:created>
  <dcterms:modified xsi:type="dcterms:W3CDTF">2017-09-12T18:56:00Z</dcterms:modified>
</cp:coreProperties>
</file>